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0F9D" w14:textId="594ED502" w:rsidR="00911F39" w:rsidRPr="00FC1C56" w:rsidRDefault="00911F39" w:rsidP="00FC1C56">
      <w:pPr>
        <w:autoSpaceDE w:val="0"/>
        <w:autoSpaceDN w:val="0"/>
        <w:adjustRightInd w:val="0"/>
        <w:jc w:val="center"/>
        <w:rPr>
          <w:b/>
        </w:rPr>
      </w:pPr>
      <w:r w:rsidRPr="00FC1C56">
        <w:rPr>
          <w:b/>
        </w:rPr>
        <w:t>Candidate fo</w:t>
      </w:r>
      <w:r w:rsidR="00191BDB">
        <w:rPr>
          <w:b/>
        </w:rPr>
        <w:t>r Grand</w:t>
      </w:r>
      <w:r w:rsidRPr="00FC1C56">
        <w:rPr>
          <w:b/>
        </w:rPr>
        <w:t xml:space="preserve"> </w:t>
      </w:r>
      <w:r w:rsidR="00B72B74">
        <w:rPr>
          <w:b/>
        </w:rPr>
        <w:t xml:space="preserve">Professional </w:t>
      </w:r>
      <w:r w:rsidR="00191BDB">
        <w:rPr>
          <w:b/>
        </w:rPr>
        <w:t>Alchemist</w:t>
      </w:r>
    </w:p>
    <w:p w14:paraId="721BFC08" w14:textId="77777777" w:rsidR="00911F39" w:rsidRPr="00FC1C56" w:rsidRDefault="00911F39" w:rsidP="00FC1C56">
      <w:pPr>
        <w:autoSpaceDE w:val="0"/>
        <w:autoSpaceDN w:val="0"/>
        <w:adjustRightInd w:val="0"/>
        <w:jc w:val="center"/>
        <w:rPr>
          <w:b/>
        </w:rPr>
      </w:pPr>
      <w:r w:rsidRPr="00FC1C56">
        <w:rPr>
          <w:b/>
        </w:rPr>
        <w:t>Jeffrey L. Moore, Alpha Omega 1996</w:t>
      </w:r>
    </w:p>
    <w:p w14:paraId="36A0C4CE" w14:textId="77777777" w:rsidR="00911F39" w:rsidRPr="00FC1C56" w:rsidRDefault="00911F39" w:rsidP="00FC1C56">
      <w:pPr>
        <w:autoSpaceDE w:val="0"/>
        <w:autoSpaceDN w:val="0"/>
        <w:adjustRightInd w:val="0"/>
        <w:jc w:val="center"/>
        <w:rPr>
          <w:b/>
        </w:rPr>
      </w:pPr>
    </w:p>
    <w:p w14:paraId="50AADD17" w14:textId="77777777" w:rsidR="00911F39" w:rsidRDefault="00911F39" w:rsidP="00073639">
      <w:pPr>
        <w:autoSpaceDE w:val="0"/>
        <w:autoSpaceDN w:val="0"/>
        <w:adjustRightInd w:val="0"/>
      </w:pPr>
    </w:p>
    <w:p w14:paraId="3685CA97" w14:textId="45645B8C" w:rsidR="00531F94" w:rsidRDefault="00531F94" w:rsidP="008F0E7A">
      <w:pPr>
        <w:autoSpaceDE w:val="0"/>
        <w:autoSpaceDN w:val="0"/>
        <w:adjustRightInd w:val="0"/>
        <w:rPr>
          <w:rFonts w:cs="TimesNewRomanPS"/>
        </w:rPr>
      </w:pPr>
      <w:r w:rsidRPr="00531F94">
        <w:rPr>
          <w:b/>
          <w:bCs/>
        </w:rPr>
        <w:t>Personal Info:</w:t>
      </w:r>
      <w:r>
        <w:t xml:space="preserve"> </w:t>
      </w:r>
      <w:r w:rsidR="00CF5D1C" w:rsidRPr="00825A65">
        <w:t>Born</w:t>
      </w:r>
      <w:r w:rsidR="00497616">
        <w:t xml:space="preserve"> in</w:t>
      </w:r>
      <w:r w:rsidR="00CF5D1C" w:rsidRPr="00825A65">
        <w:t xml:space="preserve"> Douglas, GA </w:t>
      </w:r>
      <w:smartTag w:uri="urn:schemas-microsoft-com:office:smarttags" w:element="date">
        <w:smartTagPr>
          <w:attr w:name="Year" w:val="1966"/>
          <w:attr w:name="Day" w:val="25"/>
          <w:attr w:name="Month" w:val="7"/>
        </w:smartTagPr>
        <w:r w:rsidR="00CF5D1C" w:rsidRPr="00825A65">
          <w:t>July 25, 1966</w:t>
        </w:r>
      </w:smartTag>
      <w:r w:rsidR="00CF5D1C" w:rsidRPr="00825A65">
        <w:t xml:space="preserve">. </w:t>
      </w:r>
      <w:r w:rsidR="008829B6" w:rsidRPr="00825A65">
        <w:t>BS (Chemistry) University of North Carolina at Asheville 1989, MS (Analytical Chemistry) Georgia Institute of Technology 1996, MBA highest honor Goldey</w:t>
      </w:r>
      <w:r w:rsidR="008829B6">
        <w:t>-</w:t>
      </w:r>
      <w:r w:rsidR="008829B6" w:rsidRPr="00825A65">
        <w:t xml:space="preserve">Beacom College 2005. </w:t>
      </w:r>
      <w:r w:rsidR="00CF5D1C" w:rsidRPr="00825A65">
        <w:t>Research Scientist 1996-1998 Georgia Tech Research Institute. Siemens</w:t>
      </w:r>
      <w:r w:rsidR="00707B12">
        <w:t>-</w:t>
      </w:r>
      <w:r w:rsidR="003739E7">
        <w:t>H</w:t>
      </w:r>
      <w:r w:rsidR="00707B12">
        <w:t>e</w:t>
      </w:r>
      <w:r w:rsidR="003739E7">
        <w:t>alth</w:t>
      </w:r>
      <w:r w:rsidR="00707B12">
        <w:t>ineers</w:t>
      </w:r>
      <w:r w:rsidR="00CF5D1C" w:rsidRPr="00825A65">
        <w:t xml:space="preserve"> (Dade Behring, </w:t>
      </w:r>
      <w:r w:rsidR="00524EAC" w:rsidRPr="00825A65">
        <w:t>I</w:t>
      </w:r>
      <w:r w:rsidR="00524EAC">
        <w:t>nc</w:t>
      </w:r>
      <w:r w:rsidR="00CF5D1C" w:rsidRPr="00825A65">
        <w:t>) 1998-current.</w:t>
      </w:r>
      <w:r w:rsidR="00825A65" w:rsidRPr="00825A65">
        <w:t xml:space="preserve"> American Chemical Society member for </w:t>
      </w:r>
      <w:r w:rsidR="00191BDB">
        <w:t>30+</w:t>
      </w:r>
      <w:r w:rsidR="008F0E7A" w:rsidRPr="00825A65">
        <w:t xml:space="preserve"> </w:t>
      </w:r>
      <w:r w:rsidR="00825A65" w:rsidRPr="00825A65">
        <w:t>years. Georgia Local Section member 1990-98. Delaware Local Section member 1999-present.</w:t>
      </w:r>
      <w:r w:rsidR="00825A65" w:rsidRPr="00825A65">
        <w:rPr>
          <w:rFonts w:cs="TimesNewRomanPS"/>
        </w:rPr>
        <w:t xml:space="preserve"> </w:t>
      </w:r>
      <w:r w:rsidR="00D01410">
        <w:rPr>
          <w:rFonts w:cs="TimesNewRomanPS"/>
        </w:rPr>
        <w:t xml:space="preserve">Delaware Local Section </w:t>
      </w:r>
      <w:r w:rsidR="00825A65">
        <w:rPr>
          <w:rFonts w:cs="TimesNewRomanPS"/>
        </w:rPr>
        <w:t xml:space="preserve">Executive Committee member </w:t>
      </w:r>
      <w:r>
        <w:rPr>
          <w:rFonts w:cs="TimesNewRomanPS"/>
        </w:rPr>
        <w:t>10 years</w:t>
      </w:r>
      <w:r w:rsidR="00825A65">
        <w:rPr>
          <w:rFonts w:cs="TimesNewRomanPS"/>
        </w:rPr>
        <w:t xml:space="preserve">. </w:t>
      </w:r>
      <w:r w:rsidR="00825A65" w:rsidRPr="00825A65">
        <w:rPr>
          <w:rFonts w:cs="TimesNewRomanPS"/>
        </w:rPr>
        <w:t>Alternate Councilor</w:t>
      </w:r>
      <w:r>
        <w:rPr>
          <w:rFonts w:cs="TimesNewRomanPS"/>
        </w:rPr>
        <w:t xml:space="preserve"> 2 yrs</w:t>
      </w:r>
      <w:r w:rsidR="00825A65" w:rsidRPr="00825A65">
        <w:rPr>
          <w:rFonts w:cs="TimesNewRomanPS"/>
        </w:rPr>
        <w:t xml:space="preserve">. Treasurer </w:t>
      </w:r>
      <w:r>
        <w:rPr>
          <w:rFonts w:cs="TimesNewRomanPS"/>
        </w:rPr>
        <w:t>3 yrs</w:t>
      </w:r>
      <w:r w:rsidR="00825A65" w:rsidRPr="00825A65">
        <w:rPr>
          <w:rFonts w:cs="TimesNewRomanPS"/>
        </w:rPr>
        <w:t xml:space="preserve">. Director </w:t>
      </w:r>
      <w:r>
        <w:rPr>
          <w:rFonts w:cs="TimesNewRomanPS"/>
        </w:rPr>
        <w:t>6 yrs</w:t>
      </w:r>
      <w:r w:rsidR="00825A65" w:rsidRPr="00825A65">
        <w:rPr>
          <w:rFonts w:cs="TimesNewRomanPS"/>
        </w:rPr>
        <w:t xml:space="preserve">. </w:t>
      </w:r>
      <w:r w:rsidR="00FE5D8C">
        <w:rPr>
          <w:rFonts w:cs="TimesNewRomanPS"/>
        </w:rPr>
        <w:t xml:space="preserve">National Chemistry Week </w:t>
      </w:r>
      <w:r w:rsidR="0079229A">
        <w:rPr>
          <w:rFonts w:cs="TimesNewRomanPS"/>
        </w:rPr>
        <w:t xml:space="preserve">(NCW) </w:t>
      </w:r>
      <w:r w:rsidR="00825A65">
        <w:rPr>
          <w:rFonts w:cs="TimesNewRomanPS"/>
        </w:rPr>
        <w:t>committee 1999-2004</w:t>
      </w:r>
      <w:r w:rsidR="00FE5D8C">
        <w:rPr>
          <w:rFonts w:cs="TimesNewRomanPS"/>
        </w:rPr>
        <w:t xml:space="preserve"> (Chair 2001)</w:t>
      </w:r>
      <w:r w:rsidR="00825A65">
        <w:rPr>
          <w:rFonts w:cs="TimesNewRomanPS"/>
        </w:rPr>
        <w:t xml:space="preserve">. </w:t>
      </w:r>
    </w:p>
    <w:p w14:paraId="0671290C" w14:textId="77777777" w:rsidR="00531F94" w:rsidRDefault="00531F94" w:rsidP="008F0E7A">
      <w:pPr>
        <w:autoSpaceDE w:val="0"/>
        <w:autoSpaceDN w:val="0"/>
        <w:adjustRightInd w:val="0"/>
        <w:rPr>
          <w:rFonts w:cs="TimesNewRomanPS"/>
        </w:rPr>
      </w:pPr>
    </w:p>
    <w:p w14:paraId="45F0956B" w14:textId="49834E1B" w:rsidR="00825A65" w:rsidRDefault="00531F94" w:rsidP="008F0E7A">
      <w:pPr>
        <w:autoSpaceDE w:val="0"/>
        <w:autoSpaceDN w:val="0"/>
        <w:adjustRightInd w:val="0"/>
        <w:rPr>
          <w:rFonts w:cs="TimesNewRomanPS"/>
        </w:rPr>
      </w:pPr>
      <w:r w:rsidRPr="00531F94">
        <w:rPr>
          <w:rFonts w:cs="TimesNewRomanPS"/>
          <w:b/>
          <w:bCs/>
        </w:rPr>
        <w:t>Alpha Chi Sigma Bio:</w:t>
      </w:r>
      <w:r>
        <w:rPr>
          <w:rFonts w:cs="TimesNewRomanPS"/>
        </w:rPr>
        <w:t xml:space="preserve"> </w:t>
      </w:r>
      <w:r w:rsidR="00825A65">
        <w:rPr>
          <w:rFonts w:cs="TimesNewRomanPS"/>
        </w:rPr>
        <w:t xml:space="preserve">Initiated </w:t>
      </w:r>
      <w:r w:rsidR="00524EAC">
        <w:rPr>
          <w:rFonts w:cs="TimesNewRomanPS"/>
        </w:rPr>
        <w:t xml:space="preserve">by </w:t>
      </w:r>
      <w:r w:rsidR="00825A65">
        <w:rPr>
          <w:rFonts w:cs="TimesNewRomanPS"/>
        </w:rPr>
        <w:t xml:space="preserve">Alpha Omega Chapter </w:t>
      </w:r>
      <w:r w:rsidR="00D01410">
        <w:rPr>
          <w:rFonts w:cs="TimesNewRomanPS"/>
        </w:rPr>
        <w:t>(</w:t>
      </w:r>
      <w:r w:rsidR="00D01410" w:rsidRPr="00825A65">
        <w:t>Georgia Tech</w:t>
      </w:r>
      <w:r w:rsidR="00D01410">
        <w:t xml:space="preserve">) </w:t>
      </w:r>
      <w:r w:rsidR="00825A65">
        <w:rPr>
          <w:rFonts w:cs="TimesNewRomanPS"/>
        </w:rPr>
        <w:t>in Spring 1996. Founding member of Atlanta Professional Chapter</w:t>
      </w:r>
      <w:r w:rsidR="00C95B3F">
        <w:rPr>
          <w:rFonts w:cs="TimesNewRomanPS"/>
        </w:rPr>
        <w:t xml:space="preserve"> </w:t>
      </w:r>
      <w:r w:rsidR="00073639">
        <w:rPr>
          <w:rFonts w:cs="TimesNewRomanPS"/>
        </w:rPr>
        <w:t>and</w:t>
      </w:r>
      <w:r w:rsidR="00C95B3F">
        <w:rPr>
          <w:rFonts w:cs="TimesNewRomanPS"/>
        </w:rPr>
        <w:t xml:space="preserve"> Delaware Valley Professional Chapter. </w:t>
      </w:r>
      <w:r w:rsidR="00073639">
        <w:rPr>
          <w:rFonts w:cs="TimesNewRomanPS"/>
        </w:rPr>
        <w:t xml:space="preserve">Served as President of APC. </w:t>
      </w:r>
      <w:r w:rsidR="00191BDB">
        <w:rPr>
          <w:rFonts w:cs="TimesNewRomanPS"/>
        </w:rPr>
        <w:t>Current DVPC Treasurer and previously s</w:t>
      </w:r>
      <w:r w:rsidR="00073639">
        <w:rPr>
          <w:rFonts w:cs="TimesNewRomanPS"/>
        </w:rPr>
        <w:t xml:space="preserve">erved as </w:t>
      </w:r>
      <w:r>
        <w:rPr>
          <w:rFonts w:cs="TimesNewRomanPS"/>
        </w:rPr>
        <w:t>VP</w:t>
      </w:r>
      <w:r w:rsidR="00191BDB">
        <w:rPr>
          <w:rFonts w:cs="TimesNewRomanPS"/>
        </w:rPr>
        <w:t xml:space="preserve"> and Secretary</w:t>
      </w:r>
      <w:r w:rsidR="00073639">
        <w:rPr>
          <w:rFonts w:cs="TimesNewRomanPS"/>
        </w:rPr>
        <w:t xml:space="preserve">. </w:t>
      </w:r>
      <w:r w:rsidR="00600D1C" w:rsidRPr="00531F94">
        <w:rPr>
          <w:rFonts w:cs="TimesNewRomanPS"/>
          <w:b/>
          <w:bCs/>
        </w:rPr>
        <w:t>P</w:t>
      </w:r>
      <w:r>
        <w:rPr>
          <w:rFonts w:cs="TimesNewRomanPS"/>
          <w:b/>
          <w:bCs/>
        </w:rPr>
        <w:t>R</w:t>
      </w:r>
      <w:r w:rsidR="00600D1C" w:rsidRPr="00531F94">
        <w:rPr>
          <w:rFonts w:cs="TimesNewRomanPS"/>
          <w:b/>
          <w:bCs/>
        </w:rPr>
        <w:t xml:space="preserve"> </w:t>
      </w:r>
      <w:r w:rsidR="00600D1C">
        <w:rPr>
          <w:rFonts w:cs="TimesNewRomanPS"/>
        </w:rPr>
        <w:t>1999-2000, 2002-</w:t>
      </w:r>
      <w:r w:rsidR="008F0E7A">
        <w:rPr>
          <w:rFonts w:cs="TimesNewRomanPS"/>
        </w:rPr>
        <w:t>20</w:t>
      </w:r>
      <w:r w:rsidR="0005172C">
        <w:rPr>
          <w:rFonts w:cs="TimesNewRomanPS"/>
        </w:rPr>
        <w:t>1</w:t>
      </w:r>
      <w:r w:rsidR="007F0596">
        <w:rPr>
          <w:rFonts w:cs="TimesNewRomanPS"/>
        </w:rPr>
        <w:t>5</w:t>
      </w:r>
      <w:r w:rsidR="00B72B74">
        <w:rPr>
          <w:rFonts w:cs="TimesNewRomanPS"/>
        </w:rPr>
        <w:t>.</w:t>
      </w:r>
      <w:r w:rsidR="00496AA6">
        <w:rPr>
          <w:rFonts w:cs="TimesNewRomanPS"/>
        </w:rPr>
        <w:t xml:space="preserve"> </w:t>
      </w:r>
      <w:r w:rsidR="007F0596" w:rsidRPr="007F0596">
        <w:rPr>
          <w:rFonts w:cs="TimesNewRomanPS"/>
          <w:b/>
          <w:bCs/>
        </w:rPr>
        <w:t>ACDC</w:t>
      </w:r>
      <w:r w:rsidR="007F0596">
        <w:rPr>
          <w:rFonts w:cs="TimesNewRomanPS"/>
        </w:rPr>
        <w:t xml:space="preserve"> </w:t>
      </w:r>
      <w:r>
        <w:rPr>
          <w:rFonts w:cs="TimesNewRomanPS"/>
        </w:rPr>
        <w:t>2016-2019,</w:t>
      </w:r>
      <w:r w:rsidR="00191BDB">
        <w:rPr>
          <w:rFonts w:cs="TimesNewRomanPS"/>
        </w:rPr>
        <w:t xml:space="preserve"> </w:t>
      </w:r>
      <w:r w:rsidR="00073639">
        <w:rPr>
          <w:rFonts w:cs="TimesNewRomanPS"/>
        </w:rPr>
        <w:t>Conclave Delegate 199</w:t>
      </w:r>
      <w:r w:rsidR="007F0596">
        <w:rPr>
          <w:rFonts w:cs="TimesNewRomanPS"/>
        </w:rPr>
        <w:t>8-2012, 2016 20</w:t>
      </w:r>
      <w:r w:rsidR="00191BDB">
        <w:rPr>
          <w:rFonts w:cs="TimesNewRomanPS"/>
        </w:rPr>
        <w:t>20</w:t>
      </w:r>
      <w:r w:rsidR="00073639">
        <w:rPr>
          <w:rFonts w:cs="TimesNewRomanPS"/>
        </w:rPr>
        <w:t>.</w:t>
      </w:r>
    </w:p>
    <w:p w14:paraId="39A11073" w14:textId="77777777" w:rsidR="00C35BC8" w:rsidRDefault="00C35BC8" w:rsidP="00073639">
      <w:pPr>
        <w:autoSpaceDE w:val="0"/>
        <w:autoSpaceDN w:val="0"/>
        <w:adjustRightInd w:val="0"/>
        <w:rPr>
          <w:rFonts w:cs="TimesNewRomanPS"/>
        </w:rPr>
      </w:pPr>
    </w:p>
    <w:p w14:paraId="7300D8CD" w14:textId="77777777" w:rsidR="00C35BC8" w:rsidRDefault="00C35BC8" w:rsidP="00073639">
      <w:pPr>
        <w:autoSpaceDE w:val="0"/>
        <w:autoSpaceDN w:val="0"/>
        <w:adjustRightInd w:val="0"/>
        <w:rPr>
          <w:rFonts w:cs="TimesNewRomanPS"/>
        </w:rPr>
      </w:pPr>
      <w:r>
        <w:rPr>
          <w:rFonts w:cs="TimesNewRomanPS"/>
        </w:rPr>
        <w:t>Statement</w:t>
      </w:r>
    </w:p>
    <w:p w14:paraId="028A2630" w14:textId="21FE5608" w:rsidR="008F0E7A" w:rsidRDefault="008F0E7A" w:rsidP="008F0E7A">
      <w:pPr>
        <w:tabs>
          <w:tab w:val="left" w:pos="-720"/>
        </w:tabs>
        <w:suppressAutoHyphens/>
        <w:jc w:val="both"/>
        <w:rPr>
          <w:rFonts w:ascii="Footlight MT Light" w:hAnsi="Footlight MT Light"/>
          <w:spacing w:val="-2"/>
        </w:rPr>
      </w:pPr>
    </w:p>
    <w:p w14:paraId="3537310C" w14:textId="64730BE5" w:rsidR="00496AA6" w:rsidRDefault="00496AA6" w:rsidP="008F0E7A">
      <w:pPr>
        <w:tabs>
          <w:tab w:val="left" w:pos="-720"/>
        </w:tabs>
        <w:suppressAutoHyphens/>
        <w:jc w:val="both"/>
        <w:rPr>
          <w:rFonts w:ascii="Footlight MT Light" w:hAnsi="Footlight MT Light"/>
          <w:spacing w:val="-2"/>
        </w:rPr>
      </w:pPr>
      <w:r>
        <w:rPr>
          <w:rFonts w:ascii="Footlight MT Light" w:hAnsi="Footlight MT Light"/>
          <w:spacing w:val="-2"/>
        </w:rPr>
        <w:t>I greatly appreciate the consideration to serve the fraternity as a member of the Supreme Council.</w:t>
      </w:r>
    </w:p>
    <w:p w14:paraId="030CED75" w14:textId="77777777" w:rsidR="00496AA6" w:rsidRDefault="00496AA6" w:rsidP="008F0E7A">
      <w:pPr>
        <w:tabs>
          <w:tab w:val="left" w:pos="-720"/>
        </w:tabs>
        <w:suppressAutoHyphens/>
        <w:jc w:val="both"/>
        <w:rPr>
          <w:rFonts w:ascii="Footlight MT Light" w:hAnsi="Footlight MT Light"/>
          <w:spacing w:val="-2"/>
        </w:rPr>
      </w:pPr>
    </w:p>
    <w:p w14:paraId="5475BF40" w14:textId="3E7E4450" w:rsidR="007F0596" w:rsidRDefault="007F0596" w:rsidP="008F0E7A">
      <w:pPr>
        <w:jc w:val="both"/>
      </w:pPr>
      <w:r>
        <w:t>For nearly 30 year</w:t>
      </w:r>
      <w:r w:rsidR="00496AA6">
        <w:t>s</w:t>
      </w:r>
      <w:r>
        <w:t xml:space="preserve">, Alpha Chi Sigma has been a part of my life. I have </w:t>
      </w:r>
      <w:r w:rsidR="00496AA6">
        <w:t xml:space="preserve">had </w:t>
      </w:r>
      <w:r>
        <w:t xml:space="preserve">the opportunity to interact with collegiates and professionals in multiple districts and chapters. I </w:t>
      </w:r>
      <w:r w:rsidR="0079229A">
        <w:t>participated in</w:t>
      </w:r>
      <w:r>
        <w:t xml:space="preserve"> the startup of </w:t>
      </w:r>
      <w:r w:rsidR="00191BDB">
        <w:t xml:space="preserve">two different </w:t>
      </w:r>
      <w:r>
        <w:t>Professional Chapters.</w:t>
      </w:r>
      <w:r w:rsidR="003D39FA">
        <w:t xml:space="preserve"> While serving as a Professional Representative and District Counselor, I was able to interact with several new collegiate chapter startups. In cooperation with </w:t>
      </w:r>
      <w:r w:rsidR="00191BDB">
        <w:t xml:space="preserve">DVPC, </w:t>
      </w:r>
      <w:r w:rsidR="003D39FA">
        <w:t>we created Adventures in Chemistry, a demonstration program that has impacted all ages for 2</w:t>
      </w:r>
      <w:r w:rsidR="00685401">
        <w:t>0</w:t>
      </w:r>
      <w:r w:rsidR="003D39FA">
        <w:t>+ years.</w:t>
      </w:r>
    </w:p>
    <w:p w14:paraId="07F196D5" w14:textId="77777777" w:rsidR="007F0596" w:rsidRDefault="007F0596" w:rsidP="008F0E7A">
      <w:pPr>
        <w:jc w:val="both"/>
      </w:pPr>
    </w:p>
    <w:p w14:paraId="08E7C0B4" w14:textId="125F4771" w:rsidR="008F0E7A" w:rsidRDefault="008F0E7A" w:rsidP="008F0E7A">
      <w:pPr>
        <w:jc w:val="both"/>
      </w:pPr>
      <w:r>
        <w:t xml:space="preserve">As </w:t>
      </w:r>
      <w:r w:rsidR="003D39FA">
        <w:t>Grand Professional Alchemist,</w:t>
      </w:r>
      <w:r>
        <w:t xml:space="preserve"> I will continue to work to increase the participation of professional brothers in both branches of the Fraternity. Our Fraternity suffers from a loss of involvement almost immediately upon graduation due to a variety of internal and external factors. Many of these brothers would stay active if we could more effectively capture and maintain their interest as they enter the </w:t>
      </w:r>
      <w:r w:rsidR="00FE5D8C">
        <w:t xml:space="preserve">professional </w:t>
      </w:r>
      <w:r>
        <w:t xml:space="preserve">realm. We need to focus more on the transition from collegiate to professional and </w:t>
      </w:r>
      <w:r w:rsidR="0079229A">
        <w:t>ensure</w:t>
      </w:r>
      <w:r>
        <w:t xml:space="preserve"> that our Fraternity serves the needs of both collegiate and professional brothers. If we can provide the right opportunities and service to our new professional brothers, we can increase their activity in the Fraternity, and increase response to the annual solicitation.</w:t>
      </w:r>
    </w:p>
    <w:p w14:paraId="3DD874E3" w14:textId="77777777" w:rsidR="008F0E7A" w:rsidRDefault="008F0E7A" w:rsidP="008F0E7A">
      <w:pPr>
        <w:jc w:val="both"/>
      </w:pPr>
    </w:p>
    <w:p w14:paraId="10F6E6F9" w14:textId="15628379" w:rsidR="003D39FA" w:rsidRDefault="00496AA6" w:rsidP="003D39FA">
      <w:pPr>
        <w:pStyle w:val="ListParagraph"/>
        <w:numPr>
          <w:ilvl w:val="0"/>
          <w:numId w:val="1"/>
        </w:numPr>
        <w:jc w:val="both"/>
      </w:pPr>
      <w:r>
        <w:t>Focus on ongoing ways to m</w:t>
      </w:r>
      <w:r w:rsidR="003D39FA">
        <w:t>aximiz</w:t>
      </w:r>
      <w:r>
        <w:t>e</w:t>
      </w:r>
      <w:r w:rsidR="003D39FA">
        <w:t xml:space="preserve"> the solicitation encouragement across all Professional Brother populations 1-5 years 5-10 years and 10+</w:t>
      </w:r>
      <w:r w:rsidR="00643F0F">
        <w:t xml:space="preserve"> </w:t>
      </w:r>
      <w:r w:rsidR="003D39FA">
        <w:t>years</w:t>
      </w:r>
      <w:r w:rsidR="00643F0F">
        <w:t>.</w:t>
      </w:r>
      <w:r w:rsidR="0079229A">
        <w:t xml:space="preserve"> This is critical for the long-term health of our Fraternity.</w:t>
      </w:r>
    </w:p>
    <w:p w14:paraId="7F5A68D5" w14:textId="632F2054" w:rsidR="0079229A" w:rsidRDefault="0079229A" w:rsidP="003D39FA">
      <w:pPr>
        <w:pStyle w:val="ListParagraph"/>
        <w:numPr>
          <w:ilvl w:val="0"/>
          <w:numId w:val="1"/>
        </w:numPr>
        <w:jc w:val="both"/>
      </w:pPr>
      <w:r>
        <w:lastRenderedPageBreak/>
        <w:t>On-going interactions and communications with professional chapters and groups to learn best practices which can be shared. Listen to professional chapters and groups for what support they want and need from Alpha Chi Sigma.</w:t>
      </w:r>
    </w:p>
    <w:p w14:paraId="1E7582C3" w14:textId="4D6E7902" w:rsidR="00643F0F" w:rsidRDefault="00643F0F" w:rsidP="003D39FA">
      <w:pPr>
        <w:pStyle w:val="ListParagraph"/>
        <w:numPr>
          <w:ilvl w:val="0"/>
          <w:numId w:val="1"/>
        </w:numPr>
        <w:jc w:val="both"/>
      </w:pPr>
      <w:r>
        <w:t xml:space="preserve">Increased Professional Representative communication via the monthly Stand up </w:t>
      </w:r>
      <w:r w:rsidR="00496AA6">
        <w:t xml:space="preserve">via </w:t>
      </w:r>
      <w:r>
        <w:t>MS TEAMS meetings (similar to other work and volunteer group experience). As part of this I want feedback from PRs on where they can help.</w:t>
      </w:r>
    </w:p>
    <w:p w14:paraId="62410B2C" w14:textId="77777777" w:rsidR="0079229A" w:rsidRDefault="0079229A" w:rsidP="0079229A">
      <w:pPr>
        <w:pStyle w:val="ListParagraph"/>
        <w:numPr>
          <w:ilvl w:val="0"/>
          <w:numId w:val="1"/>
        </w:numPr>
        <w:jc w:val="both"/>
      </w:pPr>
      <w:r>
        <w:t>Personal Interactions: For 20+ years, I have organized the annual Atlantic Central Ironbirds baseball outing. NCW with Hands on SLIME creation. Adventures in Chemistry Demos at schools, libraries, auditoriums and Girl Scout and Boy Scout events. I would encourage these for any professional.</w:t>
      </w:r>
    </w:p>
    <w:p w14:paraId="28E4B0B7" w14:textId="2EEF5D97" w:rsidR="00643F0F" w:rsidRDefault="00643F0F" w:rsidP="003D39FA">
      <w:pPr>
        <w:pStyle w:val="ListParagraph"/>
        <w:numPr>
          <w:ilvl w:val="0"/>
          <w:numId w:val="1"/>
        </w:numPr>
        <w:jc w:val="both"/>
      </w:pPr>
      <w:r>
        <w:t>My office door has always been open even working virtually.</w:t>
      </w:r>
    </w:p>
    <w:p w14:paraId="5BA7A5B5" w14:textId="77777777" w:rsidR="003D39FA" w:rsidRDefault="003D39FA" w:rsidP="00786B22">
      <w:pPr>
        <w:jc w:val="both"/>
      </w:pPr>
    </w:p>
    <w:p w14:paraId="54FB6CE0" w14:textId="0D0F8463" w:rsidR="00D77071" w:rsidRDefault="008F0E7A" w:rsidP="00786B22">
      <w:pPr>
        <w:jc w:val="both"/>
      </w:pPr>
      <w:r>
        <w:t>I commit to the Fraternity</w:t>
      </w:r>
      <w:r w:rsidR="00643F0F">
        <w:t xml:space="preserve"> to serve on the Supreme Council if elected.</w:t>
      </w:r>
      <w:r>
        <w:t xml:space="preserve"> </w:t>
      </w:r>
      <w:r w:rsidR="00643F0F">
        <w:t xml:space="preserve">I thank you for your time and consideration. I look forward to seeing you at this summer’s Biennial Conclave </w:t>
      </w:r>
      <w:r w:rsidR="00C571D2">
        <w:t>and sharing your</w:t>
      </w:r>
      <w:r w:rsidR="00643F0F">
        <w:t xml:space="preserve"> ideas and hopes for our Fraternity’s future.</w:t>
      </w:r>
    </w:p>
    <w:p w14:paraId="27567CD8" w14:textId="3C002AC2" w:rsidR="00685401" w:rsidRDefault="00685401" w:rsidP="00786B22">
      <w:pPr>
        <w:jc w:val="both"/>
      </w:pPr>
    </w:p>
    <w:p w14:paraId="6D752878" w14:textId="662B1981" w:rsidR="00685401" w:rsidRDefault="00685401" w:rsidP="00786B22">
      <w:pPr>
        <w:jc w:val="both"/>
      </w:pPr>
      <w:r>
        <w:t>Jeffrey Moore</w:t>
      </w:r>
    </w:p>
    <w:p w14:paraId="1E7E522A" w14:textId="789C85AF" w:rsidR="00685401" w:rsidRDefault="00685401" w:rsidP="00786B22">
      <w:pPr>
        <w:jc w:val="both"/>
      </w:pPr>
      <w:r>
        <w:t>Alpha Omega 1996</w:t>
      </w:r>
    </w:p>
    <w:p w14:paraId="27C17F77" w14:textId="1AF52CA0" w:rsidR="00685401" w:rsidRDefault="00685401" w:rsidP="00786B22">
      <w:pPr>
        <w:jc w:val="both"/>
      </w:pPr>
      <w:hyperlink r:id="rId5" w:history="1">
        <w:r w:rsidRPr="001A40A8">
          <w:rPr>
            <w:rStyle w:val="Hyperlink"/>
          </w:rPr>
          <w:t>jeffmooreaxs@gmail.com</w:t>
        </w:r>
      </w:hyperlink>
    </w:p>
    <w:p w14:paraId="3DFF10CE" w14:textId="689DBBFB" w:rsidR="00685401" w:rsidRPr="00825A65" w:rsidRDefault="00685401" w:rsidP="00786B22">
      <w:pPr>
        <w:jc w:val="both"/>
      </w:pPr>
      <w:r>
        <w:t>302.803.7511</w:t>
      </w:r>
    </w:p>
    <w:sectPr w:rsidR="00685401" w:rsidRPr="00825A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97AEF"/>
    <w:multiLevelType w:val="hybridMultilevel"/>
    <w:tmpl w:val="AC60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00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4D6068"/>
    <w:rsid w:val="0005172C"/>
    <w:rsid w:val="00073639"/>
    <w:rsid w:val="000B6A4A"/>
    <w:rsid w:val="0015331D"/>
    <w:rsid w:val="00191BDB"/>
    <w:rsid w:val="00200EC1"/>
    <w:rsid w:val="003739E7"/>
    <w:rsid w:val="003A03EC"/>
    <w:rsid w:val="003D39FA"/>
    <w:rsid w:val="004069B1"/>
    <w:rsid w:val="00450B53"/>
    <w:rsid w:val="00496AA6"/>
    <w:rsid w:val="00497616"/>
    <w:rsid w:val="004D6068"/>
    <w:rsid w:val="00524EAC"/>
    <w:rsid w:val="00531F94"/>
    <w:rsid w:val="00552CC4"/>
    <w:rsid w:val="00570AFF"/>
    <w:rsid w:val="005940F5"/>
    <w:rsid w:val="005D3EE3"/>
    <w:rsid w:val="00600D1C"/>
    <w:rsid w:val="00624FEE"/>
    <w:rsid w:val="00626C6D"/>
    <w:rsid w:val="00643F0F"/>
    <w:rsid w:val="00664090"/>
    <w:rsid w:val="006838C6"/>
    <w:rsid w:val="00685401"/>
    <w:rsid w:val="006D5265"/>
    <w:rsid w:val="006F1247"/>
    <w:rsid w:val="00701CA5"/>
    <w:rsid w:val="00707B12"/>
    <w:rsid w:val="00735E21"/>
    <w:rsid w:val="00786B22"/>
    <w:rsid w:val="0079229A"/>
    <w:rsid w:val="007F0596"/>
    <w:rsid w:val="00825A65"/>
    <w:rsid w:val="008829B6"/>
    <w:rsid w:val="008F0E7A"/>
    <w:rsid w:val="00911F39"/>
    <w:rsid w:val="00912362"/>
    <w:rsid w:val="00971096"/>
    <w:rsid w:val="00A63E3F"/>
    <w:rsid w:val="00A87F42"/>
    <w:rsid w:val="00A9448C"/>
    <w:rsid w:val="00AF31D0"/>
    <w:rsid w:val="00B444D9"/>
    <w:rsid w:val="00B72B74"/>
    <w:rsid w:val="00BF1630"/>
    <w:rsid w:val="00C35BC8"/>
    <w:rsid w:val="00C35BF6"/>
    <w:rsid w:val="00C571D2"/>
    <w:rsid w:val="00C95B3F"/>
    <w:rsid w:val="00CF5D1C"/>
    <w:rsid w:val="00D01410"/>
    <w:rsid w:val="00D04C4A"/>
    <w:rsid w:val="00D77071"/>
    <w:rsid w:val="00DD63BA"/>
    <w:rsid w:val="00DE0FD7"/>
    <w:rsid w:val="00DF63CC"/>
    <w:rsid w:val="00E16601"/>
    <w:rsid w:val="00E80F4A"/>
    <w:rsid w:val="00F22BD3"/>
    <w:rsid w:val="00FB2D1C"/>
    <w:rsid w:val="00FC1C56"/>
    <w:rsid w:val="00FC7389"/>
    <w:rsid w:val="00FE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E857D99"/>
  <w15:docId w15:val="{8C1054B8-AA59-4E6A-B9B9-A8D2C94E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A6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1410"/>
    <w:rPr>
      <w:rFonts w:ascii="Tahoma" w:hAnsi="Tahoma" w:cs="Tahoma"/>
      <w:sz w:val="16"/>
      <w:szCs w:val="16"/>
    </w:rPr>
  </w:style>
  <w:style w:type="paragraph" w:styleId="Revision">
    <w:name w:val="Revision"/>
    <w:hidden/>
    <w:uiPriority w:val="99"/>
    <w:semiHidden/>
    <w:rsid w:val="003739E7"/>
    <w:rPr>
      <w:rFonts w:eastAsia="Times New Roman"/>
      <w:sz w:val="24"/>
      <w:szCs w:val="24"/>
    </w:rPr>
  </w:style>
  <w:style w:type="paragraph" w:styleId="ListParagraph">
    <w:name w:val="List Paragraph"/>
    <w:basedOn w:val="Normal"/>
    <w:uiPriority w:val="34"/>
    <w:qFormat/>
    <w:rsid w:val="003D39FA"/>
    <w:pPr>
      <w:ind w:left="720"/>
      <w:contextualSpacing/>
    </w:pPr>
  </w:style>
  <w:style w:type="character" w:styleId="Hyperlink">
    <w:name w:val="Hyperlink"/>
    <w:basedOn w:val="DefaultParagraphFont"/>
    <w:unhideWhenUsed/>
    <w:rsid w:val="00685401"/>
    <w:rPr>
      <w:color w:val="0000FF" w:themeColor="hyperlink"/>
      <w:u w:val="single"/>
    </w:rPr>
  </w:style>
  <w:style w:type="character" w:styleId="UnresolvedMention">
    <w:name w:val="Unresolved Mention"/>
    <w:basedOn w:val="DefaultParagraphFont"/>
    <w:uiPriority w:val="99"/>
    <w:semiHidden/>
    <w:unhideWhenUsed/>
    <w:rsid w:val="00685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ffmooreax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Born Douglas, GA July 25, 1966</vt:lpstr>
    </vt:vector>
  </TitlesOfParts>
  <Company>Home</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Born Douglas, GA July 25, 1966</dc:title>
  <dc:creator>Jeffrey Moore</dc:creator>
  <cp:lastModifiedBy>Moore, Jeffrey</cp:lastModifiedBy>
  <cp:revision>6</cp:revision>
  <dcterms:created xsi:type="dcterms:W3CDTF">2024-01-14T16:58:00Z</dcterms:created>
  <dcterms:modified xsi:type="dcterms:W3CDTF">2024-01-14T20:14:00Z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2024-01-14T16:58:38Z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dc308d83-befb-45cb-af34-bffcbd667c95</vt:lpwstr>
  </property>
  <property fmtid="{D5CDD505-2E9C-101B-9397-08002B2CF9AE}" pid="8" name="MSIP_Label_ff6dbec8-95a8-4638-9f5f-bd076536645c_ContentBits">
    <vt:lpwstr>0</vt:lpwstr>
  </property>
</Properties>
</file>